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FB" w:rsidRPr="00F924FB" w:rsidRDefault="00503F22" w:rsidP="00F924FB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31230" cy="8295644"/>
            <wp:effectExtent l="19050" t="0" r="7620" b="0"/>
            <wp:docPr id="1" name="Рисунок 1" descr="C:\Users\Galina\Downloads\img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na\Downloads\img2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9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24FB" w:rsidRPr="00F924FB">
        <w:rPr>
          <w:rFonts w:ascii="Times New Roman" w:eastAsia="Calibri" w:hAnsi="Times New Roman" w:cs="Times New Roman"/>
          <w:sz w:val="28"/>
          <w:szCs w:val="28"/>
        </w:rPr>
        <w:br w:type="page"/>
      </w:r>
      <w:r w:rsidR="00F924FB" w:rsidRPr="00F924FB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     Учебный план основного общего образования Муниципального бюджетного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>общеобразовательно</w:t>
      </w:r>
      <w:r>
        <w:rPr>
          <w:rFonts w:ascii="Times New Roman" w:eastAsia="Calibri" w:hAnsi="Times New Roman" w:cs="Times New Roman"/>
          <w:sz w:val="28"/>
          <w:szCs w:val="28"/>
        </w:rPr>
        <w:t>го учреждения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Шешминская</w:t>
      </w:r>
      <w:proofErr w:type="spell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F924FB">
        <w:rPr>
          <w:rFonts w:ascii="Times New Roman" w:eastAsia="Calibri" w:hAnsi="Times New Roman" w:cs="Times New Roman"/>
          <w:sz w:val="28"/>
          <w:szCs w:val="28"/>
        </w:rPr>
        <w:t>Черемшанского</w:t>
      </w:r>
      <w:proofErr w:type="spell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 (далее - учебный план) для 5-9 классов, реализующих основную образовательную программу основного общего образования, фиксирует общий объём нагрузки, максимальный объём аудиторной нагрузки обучающихся,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>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  При разработке учебного план</w:t>
      </w:r>
      <w:proofErr w:type="gramStart"/>
      <w:r w:rsidRPr="00F924FB">
        <w:rPr>
          <w:rFonts w:ascii="Times New Roman" w:eastAsia="Calibri" w:hAnsi="Times New Roman" w:cs="Times New Roman"/>
          <w:sz w:val="28"/>
          <w:szCs w:val="28"/>
        </w:rPr>
        <w:t>а ООО</w:t>
      </w:r>
      <w:proofErr w:type="gram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на 2025/2026 учебный год были использованы    следующие нормативные документы:</w:t>
      </w:r>
    </w:p>
    <w:p w:rsidR="00F924FB" w:rsidRPr="00F924FB" w:rsidRDefault="00F924FB" w:rsidP="00F924FB">
      <w:pPr>
        <w:kinsoku w:val="0"/>
        <w:overflowPunct w:val="0"/>
        <w:spacing w:after="160" w:line="259" w:lineRule="auto"/>
        <w:ind w:left="142" w:hanging="142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lang w:eastAsia="ru-RU"/>
        </w:rPr>
      </w:pPr>
      <w:r w:rsidRPr="00F924F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 -</w:t>
      </w:r>
      <w:r w:rsidRPr="00F924FB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Закон РФ от 25 октября 1991 г. № 1807-I «О языках народов Российской Федерации».</w:t>
      </w:r>
    </w:p>
    <w:p w:rsidR="00F924FB" w:rsidRPr="00F924FB" w:rsidRDefault="00F924FB" w:rsidP="00F924FB">
      <w:pPr>
        <w:kinsoku w:val="0"/>
        <w:overflowPunct w:val="0"/>
        <w:spacing w:after="160" w:line="259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lang w:eastAsia="ru-RU"/>
        </w:rPr>
      </w:pPr>
      <w:r w:rsidRPr="00F924F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-</w:t>
      </w:r>
      <w:r w:rsidRPr="00F924FB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Закон Республики Татарстан от 22 июля 2013 г. № 68-ЗРТ «Об образовании».</w:t>
      </w:r>
    </w:p>
    <w:p w:rsidR="00F924FB" w:rsidRPr="00F924FB" w:rsidRDefault="00F924FB" w:rsidP="00F924FB">
      <w:pPr>
        <w:tabs>
          <w:tab w:val="left" w:pos="142"/>
        </w:tabs>
        <w:kinsoku w:val="0"/>
        <w:overflowPunct w:val="0"/>
        <w:spacing w:after="160" w:line="259" w:lineRule="auto"/>
        <w:ind w:left="142" w:hanging="142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lang w:eastAsia="ru-RU"/>
        </w:rPr>
      </w:pPr>
      <w:r w:rsidRPr="00F924FB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-</w:t>
      </w:r>
      <w:r w:rsidRPr="00F924FB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– Федеральный закон от 29.12.2012 № 273-ФЗ «Об образовании в </w:t>
      </w:r>
      <w:proofErr w:type="gramStart"/>
      <w:r w:rsidRPr="00F924FB">
        <w:rPr>
          <w:rFonts w:ascii="Times New Roman" w:eastAsia="Calibri" w:hAnsi="Times New Roman" w:cs="Times New Roman"/>
          <w:sz w:val="28"/>
          <w:szCs w:val="28"/>
        </w:rPr>
        <w:t>Российской</w:t>
      </w:r>
      <w:proofErr w:type="gramEnd"/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PT Sans" w:eastAsia="Calibri" w:hAnsi="PT Sans" w:cs="Times New Roman"/>
          <w:color w:val="333333"/>
          <w:sz w:val="30"/>
          <w:szCs w:val="30"/>
          <w:shd w:val="clear" w:color="auto" w:fill="FFFFFF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>Федерации»;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207256657"/>
      <w:r w:rsidRPr="00F924FB">
        <w:rPr>
          <w:rFonts w:ascii="PT Sans" w:eastAsia="Calibri" w:hAnsi="PT Sans" w:cs="Times New Roman"/>
          <w:color w:val="333333"/>
          <w:sz w:val="30"/>
          <w:szCs w:val="30"/>
          <w:shd w:val="clear" w:color="auto" w:fill="FFFFFF"/>
        </w:rPr>
        <w:t>-</w:t>
      </w:r>
      <w:r w:rsidRPr="00F924F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Приказ Министерства просвещения Российской Федерации от 18.06.2025 № 467"О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и основного общего образования"</w:t>
      </w:r>
    </w:p>
    <w:bookmarkEnd w:id="0"/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– Федеральный государственный образовательный стандарт основного общего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образования, утвержденный приказом </w:t>
      </w:r>
      <w:proofErr w:type="spellStart"/>
      <w:r w:rsidRPr="00F924FB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России от 31 мая 2021 г. № 287 (далее </w:t>
      </w:r>
      <w:proofErr w:type="gramStart"/>
      <w:r w:rsidRPr="00F924FB">
        <w:rPr>
          <w:rFonts w:ascii="Times New Roman" w:eastAsia="Calibri" w:hAnsi="Times New Roman" w:cs="Times New Roman"/>
          <w:sz w:val="28"/>
          <w:szCs w:val="28"/>
        </w:rPr>
        <w:t>-Ф</w:t>
      </w:r>
      <w:proofErr w:type="gramEnd"/>
      <w:r w:rsidRPr="00F924FB">
        <w:rPr>
          <w:rFonts w:ascii="Times New Roman" w:eastAsia="Calibri" w:hAnsi="Times New Roman" w:cs="Times New Roman"/>
          <w:sz w:val="28"/>
          <w:szCs w:val="28"/>
        </w:rPr>
        <w:t>ГОС ООО-2021);</w:t>
      </w:r>
    </w:p>
    <w:p w:rsidR="00F924FB" w:rsidRPr="00F924FB" w:rsidRDefault="00F924FB" w:rsidP="00F924F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924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92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 –Федеральная образовательная программа основного общего образования (Утверждена приказом Министерства просвещения России от 18.05.2023 г под № 370);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F924FB">
        <w:rPr>
          <w:rFonts w:ascii="Times New Roman" w:eastAsia="Calibri" w:hAnsi="Times New Roman" w:cs="Times New Roman"/>
          <w:color w:val="000000"/>
          <w:sz w:val="28"/>
          <w:szCs w:val="28"/>
        </w:rPr>
        <w:t>-Приказ Министерства просвещения России от 26 июня 2025 г. №495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</w:t>
      </w:r>
      <w:proofErr w:type="gramEnd"/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4F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–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23.07.2025 №551; 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>– Гигиенические нормативы (постановление Главного государственного санитарного врача РФ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обитания»);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24FB">
        <w:rPr>
          <w:rFonts w:ascii="Times New Roman" w:eastAsia="Calibri" w:hAnsi="Times New Roman" w:cs="Times New Roman"/>
          <w:sz w:val="28"/>
          <w:szCs w:val="28"/>
        </w:rPr>
        <w:t>– Санитарно-эпидемиологическими требованиями (постановление Главного</w:t>
      </w:r>
      <w:proofErr w:type="gramEnd"/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>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молодежи»);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>–Письмо Министерства просвещения России от 17.06.2022 г. № 03-871 «Об организации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занятий «Разговоры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важном».</w:t>
      </w:r>
    </w:p>
    <w:p w:rsidR="00F924FB" w:rsidRPr="00F924FB" w:rsidRDefault="00F924FB" w:rsidP="00F924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    Учебный год в Муниципальное бюджетное общеобразовательн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ое учреждение "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Шешминская</w:t>
      </w:r>
      <w:proofErr w:type="spell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школа" </w:t>
      </w:r>
      <w:proofErr w:type="spellStart"/>
      <w:r w:rsidRPr="00F924FB">
        <w:rPr>
          <w:rFonts w:ascii="Times New Roman" w:eastAsia="Calibri" w:hAnsi="Times New Roman" w:cs="Times New Roman"/>
          <w:sz w:val="28"/>
          <w:szCs w:val="28"/>
        </w:rPr>
        <w:t>Черемшанского</w:t>
      </w:r>
      <w:proofErr w:type="spell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 начинается 01.09.2025 и заканчивается 26.09.2025. </w:t>
      </w:r>
    </w:p>
    <w:p w:rsidR="00F924FB" w:rsidRPr="00F924FB" w:rsidRDefault="00F924FB" w:rsidP="00F92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5-9 классах составляет 34 учебные недели. Учебные занятия для учащихся 5-9 классов проводятся по 6-ти дневной учебной неделе.Максимальный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</w:t>
      </w:r>
    </w:p>
    <w:p w:rsidR="00F924FB" w:rsidRPr="00F924FB" w:rsidRDefault="00F924FB" w:rsidP="00F924F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</w:t>
      </w:r>
      <w:r w:rsidRPr="00F924FB">
        <w:rPr>
          <w:rFonts w:ascii="Times New Roman" w:eastAsia="SchoolBookSanPin" w:hAnsi="Times New Roman" w:cs="Times New Roman"/>
          <w:sz w:val="28"/>
          <w:szCs w:val="28"/>
        </w:rPr>
        <w:t xml:space="preserve">Продолжительность каникул: </w:t>
      </w:r>
    </w:p>
    <w:p w:rsidR="00F924FB" w:rsidRPr="00F924FB" w:rsidRDefault="00F924FB" w:rsidP="00F924F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F924FB">
        <w:rPr>
          <w:rFonts w:ascii="Times New Roman" w:eastAsia="SchoolBookSanPin" w:hAnsi="Times New Roman" w:cs="Times New Roman"/>
          <w:sz w:val="28"/>
          <w:szCs w:val="28"/>
        </w:rPr>
        <w:t xml:space="preserve">по окончании I четверти (осенние каникулы) – 11 календарных дней </w:t>
      </w:r>
    </w:p>
    <w:p w:rsidR="00F924FB" w:rsidRPr="00F924FB" w:rsidRDefault="00F924FB" w:rsidP="00F924F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F924FB">
        <w:rPr>
          <w:rFonts w:ascii="Times New Roman" w:eastAsia="SchoolBookSanPin" w:hAnsi="Times New Roman" w:cs="Times New Roman"/>
          <w:sz w:val="28"/>
          <w:szCs w:val="28"/>
        </w:rPr>
        <w:t xml:space="preserve">по окончании II четверти (зимние каникулы) – 12 календарных дней </w:t>
      </w:r>
    </w:p>
    <w:p w:rsidR="00F924FB" w:rsidRPr="00F924FB" w:rsidRDefault="00F924FB" w:rsidP="00F924F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F924FB">
        <w:rPr>
          <w:rFonts w:ascii="Times New Roman" w:eastAsia="SchoolBookSanPin" w:hAnsi="Times New Roman" w:cs="Times New Roman"/>
          <w:sz w:val="28"/>
          <w:szCs w:val="28"/>
        </w:rPr>
        <w:t>по окончании III четверти (весенние каникулы) – 9 календарных дней.</w:t>
      </w:r>
    </w:p>
    <w:p w:rsidR="00F924FB" w:rsidRPr="00F924FB" w:rsidRDefault="00F924FB" w:rsidP="00F924F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F924FB">
        <w:rPr>
          <w:rFonts w:ascii="Times New Roman" w:eastAsia="SchoolBookSanPin" w:hAnsi="Times New Roman" w:cs="Times New Roman"/>
          <w:sz w:val="28"/>
          <w:szCs w:val="28"/>
        </w:rPr>
        <w:t xml:space="preserve">Для 9-ого класса окончание учебного года определяется в соответствии с расписанием государственной итоговой аттестации, утверждаемым Министерством просвещения Российской Федерации и Федеральной службой по надзору в сфере образования и науки. </w:t>
      </w:r>
    </w:p>
    <w:p w:rsidR="00F924FB" w:rsidRPr="00F924FB" w:rsidRDefault="00F924FB" w:rsidP="00F92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 </w:t>
      </w:r>
    </w:p>
    <w:p w:rsidR="00F924FB" w:rsidRPr="00F924FB" w:rsidRDefault="00F924FB" w:rsidP="00F92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F924FB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обучающихся.</w:t>
      </w:r>
    </w:p>
    <w:p w:rsidR="00F924FB" w:rsidRPr="00F924FB" w:rsidRDefault="00F924FB" w:rsidP="00F92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262626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</w:t>
      </w:r>
      <w:r w:rsidRPr="00F924FB">
        <w:rPr>
          <w:rFonts w:ascii="Times New Roman" w:eastAsia="Calibri" w:hAnsi="Times New Roman" w:cs="Times New Roman"/>
          <w:color w:val="262626"/>
          <w:sz w:val="28"/>
          <w:szCs w:val="28"/>
        </w:rPr>
        <w:t>использована:</w:t>
      </w:r>
    </w:p>
    <w:p w:rsidR="00F924FB" w:rsidRPr="00F924FB" w:rsidRDefault="00F924FB" w:rsidP="00F924F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924FB" w:rsidRPr="00F924FB" w:rsidRDefault="00F924FB" w:rsidP="00F924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92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5,6,7,8 </w:t>
      </w:r>
      <w:r w:rsidRPr="00F92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  по</w:t>
      </w:r>
      <w:r w:rsidRPr="00F92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 классе по 0,5 часу </w:t>
      </w:r>
      <w:r w:rsidRPr="00F92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выделен на организацию работы курса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«История в лицах</w:t>
      </w:r>
      <w:r w:rsidRPr="00F92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с </w:t>
      </w:r>
      <w:r w:rsidRPr="00F924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воспитания учащихся в духе патриотизма, уважения к своему Отечеству -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 </w:t>
      </w:r>
    </w:p>
    <w:p w:rsidR="00F924FB" w:rsidRPr="00F924FB" w:rsidRDefault="00F924FB" w:rsidP="00F924F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4F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Так же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5,6,7,8 классах по </w:t>
      </w:r>
      <w:r w:rsidRPr="00F924F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1 час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r w:rsidRPr="00F924F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 курс по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родному </w:t>
      </w:r>
      <w:r w:rsidRPr="00F924F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языку «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Секреты родного языка </w:t>
      </w:r>
      <w:r w:rsidRPr="00F924F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», с важностью формирования основополагающих компетентностей, необходимых при решении задач формирования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коммуникативных и речевых </w:t>
      </w:r>
      <w:r w:rsidRPr="00F924F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умений, совершенствования орфографической грамотности и подготовки к ОГЭ.</w:t>
      </w:r>
    </w:p>
    <w:p w:rsidR="00F924FB" w:rsidRPr="00F924FB" w:rsidRDefault="00F924FB" w:rsidP="00F924FB">
      <w:pPr>
        <w:widowControl w:val="0"/>
        <w:autoSpaceDE w:val="0"/>
        <w:autoSpaceDN w:val="0"/>
        <w:spacing w:before="32" w:after="0" w:line="240" w:lineRule="auto"/>
        <w:ind w:left="118" w:right="12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4FB">
        <w:rPr>
          <w:rFonts w:ascii="Times New Roman" w:eastAsia="Times New Roman" w:hAnsi="Times New Roman" w:cs="Times New Roman"/>
          <w:sz w:val="28"/>
          <w:szCs w:val="28"/>
        </w:rPr>
        <w:t>В Муниципальном бюджетном общеобразовательн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ом учреждении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Шешминская</w:t>
      </w:r>
      <w:r w:rsidRPr="00F924FB">
        <w:rPr>
          <w:rFonts w:ascii="Times New Roman" w:eastAsia="Times New Roman" w:hAnsi="Times New Roman" w:cs="Times New Roman"/>
          <w:sz w:val="28"/>
          <w:szCs w:val="28"/>
        </w:rPr>
        <w:t>основнаяобщеобразовательнаяшкола</w:t>
      </w:r>
      <w:proofErr w:type="spellEnd"/>
      <w:r w:rsidRPr="00F924FB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Pr="00F924FB">
        <w:rPr>
          <w:rFonts w:ascii="Times New Roman" w:eastAsia="Times New Roman" w:hAnsi="Times New Roman" w:cs="Times New Roman"/>
          <w:spacing w:val="-2"/>
          <w:sz w:val="28"/>
          <w:szCs w:val="28"/>
        </w:rPr>
        <w:t>Черемшанского</w:t>
      </w:r>
      <w:proofErr w:type="spellEnd"/>
      <w:r w:rsidRPr="00F924F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 с 5 по 9 классы языком обучения является русский язык.</w:t>
      </w:r>
    </w:p>
    <w:p w:rsidR="00F924FB" w:rsidRDefault="00F924FB" w:rsidP="00F924FB">
      <w:pPr>
        <w:widowControl w:val="0"/>
        <w:autoSpaceDE w:val="0"/>
        <w:autoSpaceDN w:val="0"/>
        <w:spacing w:before="2" w:after="0" w:line="240" w:lineRule="auto"/>
        <w:ind w:left="118" w:right="12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4FB">
        <w:rPr>
          <w:rFonts w:ascii="Times New Roman" w:eastAsia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 с 5 по 9 классахосуществляетсяизучениеродногоязыкаи</w:t>
      </w:r>
      <w:r w:rsidR="008A2798">
        <w:rPr>
          <w:rFonts w:ascii="Times New Roman" w:eastAsia="Times New Roman" w:hAnsi="Times New Roman" w:cs="Times New Roman"/>
          <w:sz w:val="28"/>
          <w:szCs w:val="28"/>
        </w:rPr>
        <w:t>родной  литературы</w:t>
      </w:r>
      <w:r w:rsidR="007F3428">
        <w:rPr>
          <w:rFonts w:ascii="Times New Roman" w:eastAsia="Times New Roman" w:hAnsi="Times New Roman" w:cs="Times New Roman"/>
          <w:sz w:val="28"/>
          <w:szCs w:val="28"/>
        </w:rPr>
        <w:t xml:space="preserve"> на русском </w:t>
      </w:r>
      <w:r w:rsidRPr="00F924FB">
        <w:rPr>
          <w:rFonts w:ascii="Times New Roman" w:eastAsia="Times New Roman" w:hAnsi="Times New Roman" w:cs="Times New Roman"/>
          <w:sz w:val="28"/>
          <w:szCs w:val="28"/>
        </w:rPr>
        <w:t xml:space="preserve"> языке.</w:t>
      </w:r>
    </w:p>
    <w:p w:rsidR="008A2798" w:rsidRPr="00F924FB" w:rsidRDefault="008A2798" w:rsidP="00F924FB">
      <w:pPr>
        <w:widowControl w:val="0"/>
        <w:autoSpaceDE w:val="0"/>
        <w:autoSpaceDN w:val="0"/>
        <w:spacing w:before="2" w:after="0" w:line="240" w:lineRule="auto"/>
        <w:ind w:left="118" w:right="12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tbl>
      <w:tblPr>
        <w:tblW w:w="0" w:type="auto"/>
        <w:jc w:val="center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66"/>
        <w:gridCol w:w="1059"/>
        <w:gridCol w:w="897"/>
        <w:gridCol w:w="989"/>
        <w:gridCol w:w="1060"/>
        <w:gridCol w:w="1060"/>
      </w:tblGrid>
      <w:tr w:rsidR="007F3428" w:rsidRPr="007F3428" w:rsidTr="00991063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 xml:space="preserve">             Класс</w:t>
            </w:r>
          </w:p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7F3428" w:rsidRPr="007F3428" w:rsidTr="00991063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 xml:space="preserve">Родной (русский) язык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2 часа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2 часа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2 часа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2 часа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2 часа</w:t>
            </w:r>
          </w:p>
        </w:tc>
      </w:tr>
      <w:tr w:rsidR="007F3428" w:rsidRPr="007F3428" w:rsidTr="00991063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 xml:space="preserve">Родная (русская) литература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1 час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1 час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1 час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1 час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1 час</w:t>
            </w:r>
          </w:p>
        </w:tc>
      </w:tr>
      <w:tr w:rsidR="007F3428" w:rsidRPr="007F3428" w:rsidTr="00991063">
        <w:trPr>
          <w:jc w:val="center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Всего часов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 xml:space="preserve"> 3 часа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3 часа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3 часа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2 часа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428" w:rsidRPr="007F3428" w:rsidRDefault="007F3428" w:rsidP="007F34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F3428">
              <w:rPr>
                <w:rFonts w:ascii="Times New Roman" w:eastAsia="Calibri" w:hAnsi="Times New Roman" w:cs="Times New Roman"/>
              </w:rPr>
              <w:t>3 часа</w:t>
            </w:r>
          </w:p>
        </w:tc>
      </w:tr>
    </w:tbl>
    <w:p w:rsidR="00F924FB" w:rsidRPr="00F924FB" w:rsidRDefault="00F924FB" w:rsidP="00F924FB">
      <w:pPr>
        <w:widowControl w:val="0"/>
        <w:autoSpaceDE w:val="0"/>
        <w:autoSpaceDN w:val="0"/>
        <w:spacing w:before="2" w:after="0" w:line="240" w:lineRule="auto"/>
        <w:ind w:left="118" w:right="12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4FB" w:rsidRPr="00F924FB" w:rsidRDefault="00F924FB" w:rsidP="00F92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F924FB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F924FB" w:rsidRPr="00F924FB" w:rsidRDefault="00F924FB" w:rsidP="00F92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F924FB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F924FB" w:rsidRPr="00F924FB" w:rsidRDefault="00F924FB" w:rsidP="00F92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Промежуточная аттестация проходит на последней две учебной неделе, учебного года.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</w:t>
      </w:r>
      <w:proofErr w:type="gramStart"/>
      <w:r w:rsidRPr="00F924FB">
        <w:rPr>
          <w:rFonts w:ascii="Times New Roman" w:eastAsia="Calibri" w:hAnsi="Times New Roman" w:cs="Times New Roman"/>
          <w:sz w:val="28"/>
          <w:szCs w:val="28"/>
        </w:rPr>
        <w:t>аттестации</w:t>
      </w:r>
      <w:proofErr w:type="gram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обуч</w:t>
      </w:r>
      <w:r w:rsidR="007F3428">
        <w:rPr>
          <w:rFonts w:ascii="Times New Roman" w:eastAsia="Calibri" w:hAnsi="Times New Roman" w:cs="Times New Roman"/>
          <w:sz w:val="28"/>
          <w:szCs w:val="28"/>
        </w:rPr>
        <w:t>ающихся МБОУ "</w:t>
      </w:r>
      <w:proofErr w:type="spellStart"/>
      <w:r w:rsidR="007F3428">
        <w:rPr>
          <w:rFonts w:ascii="Times New Roman" w:eastAsia="Calibri" w:hAnsi="Times New Roman" w:cs="Times New Roman"/>
          <w:sz w:val="28"/>
          <w:szCs w:val="28"/>
        </w:rPr>
        <w:t>Шешминская</w:t>
      </w:r>
      <w:r w:rsidRPr="00F924FB">
        <w:rPr>
          <w:rFonts w:ascii="Times New Roman" w:eastAsia="Calibri" w:hAnsi="Times New Roman" w:cs="Times New Roman"/>
          <w:sz w:val="28"/>
          <w:szCs w:val="28"/>
        </w:rPr>
        <w:t>основная</w:t>
      </w:r>
      <w:proofErr w:type="spell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общеобразовательная школа" </w:t>
      </w:r>
      <w:proofErr w:type="spellStart"/>
      <w:r w:rsidRPr="00F924FB">
        <w:rPr>
          <w:rFonts w:ascii="Times New Roman" w:eastAsia="Calibri" w:hAnsi="Times New Roman" w:cs="Times New Roman"/>
          <w:sz w:val="28"/>
          <w:szCs w:val="28"/>
        </w:rPr>
        <w:t>Черемшанского</w:t>
      </w:r>
      <w:proofErr w:type="spell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Татарстан. 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     Все предметы обязательной части учебного плана оцениваются по четвертям.    Предметы из части, формируемой участниками образовательных </w:t>
      </w:r>
      <w:r w:rsidRPr="00F924F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отношений, являются безотметочными и оцениваются «зачет» или «незачет» по итогам четверти. </w:t>
      </w:r>
    </w:p>
    <w:p w:rsidR="00F924FB" w:rsidRPr="00F924FB" w:rsidRDefault="00F924FB" w:rsidP="00F924F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>Формы проведения промежуточной аттестации.</w:t>
      </w:r>
    </w:p>
    <w:tbl>
      <w:tblPr>
        <w:tblpPr w:leftFromText="180" w:rightFromText="180" w:vertAnchor="text" w:horzAnchor="margin" w:tblpX="-385" w:tblpY="41"/>
        <w:tblW w:w="9889" w:type="dxa"/>
        <w:tblLayout w:type="fixed"/>
        <w:tblLook w:val="04A0"/>
      </w:tblPr>
      <w:tblGrid>
        <w:gridCol w:w="3467"/>
        <w:gridCol w:w="1495"/>
        <w:gridCol w:w="1276"/>
        <w:gridCol w:w="1276"/>
        <w:gridCol w:w="1275"/>
        <w:gridCol w:w="1100"/>
      </w:tblGrid>
      <w:tr w:rsidR="00F924FB" w:rsidRPr="00F924FB" w:rsidTr="00E613EF">
        <w:trPr>
          <w:cantSplit/>
          <w:trHeight w:val="292"/>
        </w:trPr>
        <w:tc>
          <w:tcPr>
            <w:tcW w:w="34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Учебные предметы</w:t>
            </w:r>
          </w:p>
          <w:p w:rsidR="00F924FB" w:rsidRPr="00F924FB" w:rsidRDefault="00F924FB" w:rsidP="00E613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42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Классы</w:t>
            </w:r>
          </w:p>
        </w:tc>
      </w:tr>
      <w:tr w:rsidR="00F924FB" w:rsidRPr="00F924FB" w:rsidTr="00E613EF">
        <w:trPr>
          <w:cantSplit/>
          <w:trHeight w:val="283"/>
        </w:trPr>
        <w:tc>
          <w:tcPr>
            <w:tcW w:w="34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924FB" w:rsidRPr="00F924FB" w:rsidRDefault="00F924FB" w:rsidP="00E613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</w:tr>
      <w:tr w:rsidR="00F924FB" w:rsidRPr="00F924FB" w:rsidTr="00E613EF">
        <w:trPr>
          <w:trHeight w:val="326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Русский  язык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Д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Д 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</w:tr>
      <w:tr w:rsidR="00F924FB" w:rsidRPr="00F924FB" w:rsidTr="00E613EF">
        <w:trPr>
          <w:trHeight w:val="37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tabs>
                <w:tab w:val="left" w:pos="158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Литература</w:t>
            </w: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Т/ВГО</w:t>
            </w:r>
          </w:p>
        </w:tc>
      </w:tr>
      <w:tr w:rsidR="00F924FB" w:rsidRPr="00F924FB" w:rsidTr="00E613EF">
        <w:trPr>
          <w:trHeight w:val="37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7F3428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Родной (русский</w:t>
            </w:r>
            <w:r w:rsidR="00F924FB"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) язык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Д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Д/ВГО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Д/ВГО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Д/ВГО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Д/ВГО</w:t>
            </w:r>
          </w:p>
        </w:tc>
      </w:tr>
      <w:tr w:rsidR="00F924FB" w:rsidRPr="00F924FB" w:rsidTr="00E613EF">
        <w:trPr>
          <w:trHeight w:val="37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r w:rsidR="007F3428">
              <w:rPr>
                <w:rFonts w:ascii="Times New Roman" w:eastAsia="Calibri" w:hAnsi="Times New Roman" w:cs="Times New Roman"/>
                <w:sz w:val="26"/>
                <w:szCs w:val="26"/>
              </w:rPr>
              <w:t>одная (русская</w:t>
            </w: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 литература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Т/ВГО</w:t>
            </w:r>
          </w:p>
        </w:tc>
      </w:tr>
      <w:tr w:rsidR="00F924FB" w:rsidRPr="00F924FB" w:rsidTr="00E613EF">
        <w:trPr>
          <w:trHeight w:val="37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Иностранный (английский)  язык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</w:tr>
      <w:tr w:rsidR="00F924FB" w:rsidRPr="00F924FB" w:rsidTr="00E613EF">
        <w:trPr>
          <w:trHeight w:val="276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F924FB" w:rsidRPr="00F924FB" w:rsidTr="00E613EF">
        <w:trPr>
          <w:trHeight w:val="276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Т/ВГО</w:t>
            </w:r>
          </w:p>
        </w:tc>
      </w:tr>
      <w:tr w:rsidR="00F924FB" w:rsidRPr="00F924FB" w:rsidTr="00E613EF">
        <w:trPr>
          <w:trHeight w:val="276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4FB" w:rsidRPr="00F924FB" w:rsidRDefault="007F3428" w:rsidP="00E613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КР/В</w:t>
            </w:r>
            <w:r w:rsidR="00F924FB"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</w:p>
        </w:tc>
      </w:tr>
      <w:tr w:rsidR="00F924FB" w:rsidRPr="00F924FB" w:rsidTr="00E613EF">
        <w:trPr>
          <w:trHeight w:val="276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Вероятность и статистика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4FB" w:rsidRPr="00F924FB" w:rsidRDefault="007F3428" w:rsidP="00E613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КР/В</w:t>
            </w:r>
            <w:r w:rsidR="00F924FB"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</w:p>
        </w:tc>
      </w:tr>
      <w:tr w:rsidR="00F924FB" w:rsidRPr="00F924FB" w:rsidTr="00E613EF">
        <w:trPr>
          <w:trHeight w:val="347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Информатика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</w:tr>
      <w:tr w:rsidR="00F924FB" w:rsidRPr="00F924FB" w:rsidTr="00E613EF">
        <w:trPr>
          <w:trHeight w:val="56"/>
        </w:trPr>
        <w:tc>
          <w:tcPr>
            <w:tcW w:w="9889" w:type="dxa"/>
            <w:gridSpan w:val="6"/>
            <w:tcBorders>
              <w:bottom w:val="single" w:sz="4" w:space="0" w:color="000000"/>
            </w:tcBorders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924FB" w:rsidRPr="00F924FB" w:rsidTr="00E613EF">
        <w:trPr>
          <w:trHeight w:val="278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История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</w:tr>
      <w:tr w:rsidR="00F924FB" w:rsidRPr="00F924FB" w:rsidTr="00E613EF">
        <w:trPr>
          <w:trHeight w:val="336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</w:tr>
      <w:tr w:rsidR="00F924FB" w:rsidRPr="00F924FB" w:rsidTr="00E613EF">
        <w:trPr>
          <w:trHeight w:val="28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География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</w:tr>
      <w:tr w:rsidR="00F924FB" w:rsidRPr="00F924FB" w:rsidTr="00E613EF">
        <w:trPr>
          <w:trHeight w:val="264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Т/ВГО</w:t>
            </w:r>
          </w:p>
        </w:tc>
      </w:tr>
      <w:tr w:rsidR="00F924FB" w:rsidRPr="00F924FB" w:rsidTr="00E613EF">
        <w:trPr>
          <w:trHeight w:val="266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</w:tr>
      <w:tr w:rsidR="00F924FB" w:rsidRPr="00F924FB" w:rsidTr="00E613EF">
        <w:trPr>
          <w:trHeight w:val="269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КР /ВГО</w:t>
            </w:r>
          </w:p>
        </w:tc>
      </w:tr>
      <w:tr w:rsidR="00F924FB" w:rsidRPr="00F924FB" w:rsidTr="00E613EF">
        <w:trPr>
          <w:trHeight w:val="26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F924FB" w:rsidRPr="00F924FB" w:rsidTr="00E613EF">
        <w:trPr>
          <w:trHeight w:val="249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</w:tr>
      <w:tr w:rsidR="00F924FB" w:rsidRPr="00F924FB" w:rsidTr="00E613EF">
        <w:trPr>
          <w:trHeight w:val="257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proofErr w:type="gramEnd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proofErr w:type="gramEnd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/ВГО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proofErr w:type="gramEnd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/ВГО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proofErr w:type="gramEnd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proofErr w:type="gramEnd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/ВГО</w:t>
            </w:r>
          </w:p>
        </w:tc>
      </w:tr>
      <w:tr w:rsidR="00F924FB" w:rsidRPr="00F924FB" w:rsidTr="00E613EF">
        <w:trPr>
          <w:trHeight w:val="248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ОБЗР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 /ВГО</w:t>
            </w:r>
          </w:p>
        </w:tc>
      </w:tr>
      <w:tr w:rsidR="00F924FB" w:rsidRPr="00F924FB" w:rsidTr="00E613EF"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Труд (технология)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ВГО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ВГО</w:t>
            </w:r>
          </w:p>
        </w:tc>
      </w:tr>
      <w:tr w:rsidR="00F924FB" w:rsidRPr="00F924FB" w:rsidTr="00E613EF"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FB" w:rsidRPr="00F924FB" w:rsidRDefault="00F924FB" w:rsidP="00E613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"</w:t>
            </w:r>
            <w:r w:rsidR="007F34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Секреты родного языка</w:t>
            </w: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Зачёт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4FB" w:rsidRPr="00F924FB" w:rsidRDefault="007F3428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Зачёт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4FB" w:rsidRPr="00F924FB" w:rsidRDefault="007F3428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Зачёт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4FB" w:rsidRPr="00F924FB" w:rsidRDefault="007F3428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Зачёт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924FB" w:rsidRPr="00F924FB" w:rsidTr="00E613EF"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FB" w:rsidRPr="00F924FB" w:rsidRDefault="00F924FB" w:rsidP="00E613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"</w:t>
            </w:r>
            <w:r w:rsidR="007F342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История в лицах</w:t>
            </w: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F924FB" w:rsidRPr="00F924FB" w:rsidRDefault="00F924FB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Зачёт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4FB" w:rsidRPr="00F924FB" w:rsidRDefault="007F3428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4FB" w:rsidRPr="00F924FB" w:rsidRDefault="007F3428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Зачёт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24FB" w:rsidRPr="00F924FB" w:rsidRDefault="007F3428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Зачет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24FB" w:rsidRPr="00F924FB" w:rsidRDefault="007F3428" w:rsidP="00E613EF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Зачёт</w:t>
            </w:r>
          </w:p>
        </w:tc>
      </w:tr>
    </w:tbl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4"/>
          <w:szCs w:val="24"/>
        </w:rPr>
      </w:pPr>
    </w:p>
    <w:p w:rsidR="00F924FB" w:rsidRDefault="00F924FB" w:rsidP="00F9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>Освоение основной образовательной программ основного общего образования  завершается итоговой аттестацией. Нормативный срок освоения основной образовательной программы основного общего образования составляет 5 лет.</w:t>
      </w:r>
    </w:p>
    <w:p w:rsidR="007F3428" w:rsidRDefault="007F3428" w:rsidP="00F9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3428" w:rsidRDefault="007F3428" w:rsidP="00F9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3428" w:rsidRDefault="007F3428" w:rsidP="00F9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3428" w:rsidRDefault="007F3428" w:rsidP="00F9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3428" w:rsidRDefault="007F3428" w:rsidP="00F9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3428" w:rsidRDefault="007F3428" w:rsidP="00F9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3428" w:rsidRDefault="007F3428" w:rsidP="00F9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3428" w:rsidRDefault="007F3428" w:rsidP="00F9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3428" w:rsidRDefault="007F3428" w:rsidP="00F9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F3428" w:rsidRPr="00F924FB" w:rsidRDefault="007F3428" w:rsidP="00F924F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924FB" w:rsidRPr="00F924FB" w:rsidRDefault="00F924FB" w:rsidP="00F924FB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W w:w="10207" w:type="dxa"/>
        <w:tblInd w:w="-176" w:type="dxa"/>
        <w:tblLook w:val="04A0"/>
      </w:tblPr>
      <w:tblGrid>
        <w:gridCol w:w="3019"/>
        <w:gridCol w:w="2649"/>
        <w:gridCol w:w="990"/>
        <w:gridCol w:w="990"/>
        <w:gridCol w:w="991"/>
        <w:gridCol w:w="784"/>
        <w:gridCol w:w="784"/>
      </w:tblGrid>
      <w:tr w:rsidR="00F924FB" w:rsidRPr="00F924FB" w:rsidTr="00E613EF">
        <w:tc>
          <w:tcPr>
            <w:tcW w:w="3019" w:type="dxa"/>
            <w:vMerge w:val="restart"/>
            <w:shd w:val="clear" w:color="auto" w:fill="D9D9D9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Предметная область</w:t>
            </w:r>
          </w:p>
        </w:tc>
        <w:tc>
          <w:tcPr>
            <w:tcW w:w="2649" w:type="dxa"/>
            <w:vMerge w:val="restart"/>
            <w:shd w:val="clear" w:color="auto" w:fill="D9D9D9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Учебный предмет, курс</w:t>
            </w:r>
          </w:p>
        </w:tc>
        <w:tc>
          <w:tcPr>
            <w:tcW w:w="4539" w:type="dxa"/>
            <w:gridSpan w:val="5"/>
            <w:shd w:val="clear" w:color="auto" w:fill="D9D9D9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F924FB" w:rsidRPr="00F924FB" w:rsidTr="00E613EF">
        <w:tc>
          <w:tcPr>
            <w:tcW w:w="301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D9D9D9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990" w:type="dxa"/>
            <w:shd w:val="clear" w:color="auto" w:fill="D9D9D9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991" w:type="dxa"/>
            <w:shd w:val="clear" w:color="auto" w:fill="D9D9D9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84" w:type="dxa"/>
            <w:shd w:val="clear" w:color="auto" w:fill="D9D9D9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84" w:type="dxa"/>
            <w:shd w:val="clear" w:color="auto" w:fill="D9D9D9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F924FB" w:rsidRPr="00F924FB" w:rsidTr="00E613EF">
        <w:tc>
          <w:tcPr>
            <w:tcW w:w="10207" w:type="dxa"/>
            <w:gridSpan w:val="7"/>
            <w:shd w:val="clear" w:color="auto" w:fill="FFFFB3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</w:tr>
      <w:tr w:rsidR="00F924FB" w:rsidRPr="00F924FB" w:rsidTr="00E613EF">
        <w:tc>
          <w:tcPr>
            <w:tcW w:w="3019" w:type="dxa"/>
            <w:vMerge w:val="restart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924FB" w:rsidRPr="00F924FB" w:rsidTr="00E613EF">
        <w:tc>
          <w:tcPr>
            <w:tcW w:w="301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924FB" w:rsidRPr="00F924FB" w:rsidTr="00E613EF">
        <w:tc>
          <w:tcPr>
            <w:tcW w:w="3019" w:type="dxa"/>
            <w:vMerge w:val="restart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 и родная литература</w:t>
            </w: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Род</w:t>
            </w:r>
            <w:r w:rsidR="00E613EF">
              <w:rPr>
                <w:rFonts w:ascii="Times New Roman" w:eastAsia="Calibri" w:hAnsi="Times New Roman" w:cs="Times New Roman"/>
                <w:sz w:val="26"/>
                <w:szCs w:val="26"/>
              </w:rPr>
              <w:t>ной (русский</w:t>
            </w: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) язык.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24FB" w:rsidRPr="00F924FB" w:rsidTr="00E613EF">
        <w:tc>
          <w:tcPr>
            <w:tcW w:w="301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</w:tcPr>
          <w:p w:rsidR="00F924FB" w:rsidRPr="00F924FB" w:rsidRDefault="00E613EF" w:rsidP="00E613E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Родная (русская)</w:t>
            </w:r>
            <w:r w:rsidR="00F924FB"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литература 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924FB" w:rsidRPr="00F924FB" w:rsidTr="00E613EF">
        <w:tc>
          <w:tcPr>
            <w:tcW w:w="301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Иностранные языки</w:t>
            </w: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Иностранный (английский) язык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924FB" w:rsidRPr="00F924FB" w:rsidTr="00E613EF">
        <w:tc>
          <w:tcPr>
            <w:tcW w:w="3019" w:type="dxa"/>
            <w:vMerge w:val="restart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924FB" w:rsidRPr="00F924FB" w:rsidTr="00E613EF">
        <w:tc>
          <w:tcPr>
            <w:tcW w:w="301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924FB" w:rsidRPr="00F924FB" w:rsidTr="00E613EF">
        <w:tc>
          <w:tcPr>
            <w:tcW w:w="301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24FB" w:rsidRPr="00F924FB" w:rsidTr="00E613EF">
        <w:tc>
          <w:tcPr>
            <w:tcW w:w="301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Вероятность и статистика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924FB" w:rsidRPr="00F924FB" w:rsidTr="00E613EF">
        <w:tc>
          <w:tcPr>
            <w:tcW w:w="301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924FB" w:rsidRPr="00F924FB" w:rsidTr="00E613EF">
        <w:tc>
          <w:tcPr>
            <w:tcW w:w="3019" w:type="dxa"/>
            <w:vMerge w:val="restart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Общественно-научные предметы</w:t>
            </w: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2.5</w:t>
            </w:r>
          </w:p>
        </w:tc>
      </w:tr>
      <w:tr w:rsidR="00F924FB" w:rsidRPr="00F924FB" w:rsidTr="00E613EF">
        <w:tc>
          <w:tcPr>
            <w:tcW w:w="301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924FB" w:rsidRPr="00F924FB" w:rsidTr="00E613EF">
        <w:tc>
          <w:tcPr>
            <w:tcW w:w="301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24FB" w:rsidRPr="00F924FB" w:rsidTr="00E613EF">
        <w:tc>
          <w:tcPr>
            <w:tcW w:w="3019" w:type="dxa"/>
            <w:vMerge w:val="restart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Естественно-научные</w:t>
            </w:r>
            <w:proofErr w:type="gramEnd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предметы</w:t>
            </w: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F924FB" w:rsidRPr="00F924FB" w:rsidTr="00E613EF">
        <w:tc>
          <w:tcPr>
            <w:tcW w:w="301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24FB" w:rsidRPr="00F924FB" w:rsidTr="00E613EF">
        <w:tc>
          <w:tcPr>
            <w:tcW w:w="301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24FB" w:rsidRPr="00F924FB" w:rsidTr="00E613EF">
        <w:tc>
          <w:tcPr>
            <w:tcW w:w="3019" w:type="dxa"/>
            <w:vMerge w:val="restart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924FB" w:rsidRPr="00F924FB" w:rsidTr="00E613EF">
        <w:tc>
          <w:tcPr>
            <w:tcW w:w="3019" w:type="dxa"/>
            <w:vMerge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924FB" w:rsidRPr="00F924FB" w:rsidTr="00E613EF">
        <w:tc>
          <w:tcPr>
            <w:tcW w:w="301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Тру</w:t>
            </w:r>
            <w:proofErr w:type="gramStart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д(</w:t>
            </w:r>
            <w:proofErr w:type="gramEnd"/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технология)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924FB" w:rsidRPr="00F924FB" w:rsidTr="00E613EF">
        <w:tc>
          <w:tcPr>
            <w:tcW w:w="301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24FB" w:rsidRPr="00F924FB" w:rsidTr="00E613EF">
        <w:tc>
          <w:tcPr>
            <w:tcW w:w="301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Основы безопасности  и защиты Родины</w:t>
            </w:r>
          </w:p>
        </w:tc>
        <w:tc>
          <w:tcPr>
            <w:tcW w:w="2649" w:type="dxa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Основы безопасности и защиты Родины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1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F924FB" w:rsidRPr="00F924FB" w:rsidTr="00E613EF">
        <w:tc>
          <w:tcPr>
            <w:tcW w:w="5668" w:type="dxa"/>
            <w:gridSpan w:val="2"/>
            <w:shd w:val="clear" w:color="auto" w:fill="00FF00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990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90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91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84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84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35,5</w:t>
            </w:r>
          </w:p>
        </w:tc>
      </w:tr>
      <w:tr w:rsidR="00F924FB" w:rsidRPr="00F924FB" w:rsidTr="00E613EF">
        <w:tc>
          <w:tcPr>
            <w:tcW w:w="10207" w:type="dxa"/>
            <w:gridSpan w:val="7"/>
            <w:shd w:val="clear" w:color="auto" w:fill="FFFFB3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</w:tr>
      <w:tr w:rsidR="00F924FB" w:rsidRPr="00F924FB" w:rsidTr="00E613EF">
        <w:tc>
          <w:tcPr>
            <w:tcW w:w="5668" w:type="dxa"/>
            <w:gridSpan w:val="2"/>
            <w:shd w:val="clear" w:color="auto" w:fill="D9D9D9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учебного курса</w:t>
            </w:r>
          </w:p>
        </w:tc>
        <w:tc>
          <w:tcPr>
            <w:tcW w:w="990" w:type="dxa"/>
            <w:shd w:val="clear" w:color="auto" w:fill="D9D9D9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shd w:val="clear" w:color="auto" w:fill="D9D9D9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1" w:type="dxa"/>
            <w:shd w:val="clear" w:color="auto" w:fill="D9D9D9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  <w:shd w:val="clear" w:color="auto" w:fill="D9D9D9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84" w:type="dxa"/>
            <w:shd w:val="clear" w:color="auto" w:fill="D9D9D9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924FB" w:rsidRPr="00F924FB" w:rsidTr="00E613EF">
        <w:tc>
          <w:tcPr>
            <w:tcW w:w="5668" w:type="dxa"/>
            <w:gridSpan w:val="2"/>
          </w:tcPr>
          <w:p w:rsidR="00F924FB" w:rsidRPr="00F924FB" w:rsidRDefault="007F3428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"Секреты родного языка</w:t>
            </w:r>
            <w:r w:rsidR="00F924FB"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0" w:type="dxa"/>
          </w:tcPr>
          <w:p w:rsidR="00F924FB" w:rsidRPr="00F924FB" w:rsidRDefault="007F3428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</w:tcPr>
          <w:p w:rsidR="00F924FB" w:rsidRPr="00F924FB" w:rsidRDefault="007F3428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7F3428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F924FB" w:rsidRPr="00F924FB" w:rsidTr="00E613EF">
        <w:tc>
          <w:tcPr>
            <w:tcW w:w="5668" w:type="dxa"/>
            <w:gridSpan w:val="2"/>
          </w:tcPr>
          <w:p w:rsidR="00F924FB" w:rsidRPr="00F924FB" w:rsidRDefault="007F3428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«История в лицах</w:t>
            </w:r>
            <w:r w:rsidR="00F924FB"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0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0" w:type="dxa"/>
          </w:tcPr>
          <w:p w:rsidR="00F924FB" w:rsidRPr="007F3428" w:rsidRDefault="007F3428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1" w:type="dxa"/>
          </w:tcPr>
          <w:p w:rsidR="00F924FB" w:rsidRPr="00F924FB" w:rsidRDefault="007F3428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7F3428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4" w:type="dxa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="007F3428">
              <w:rPr>
                <w:rFonts w:ascii="Times New Roman" w:eastAsia="Calibri" w:hAnsi="Times New Roman" w:cs="Times New Roman"/>
                <w:sz w:val="26"/>
                <w:szCs w:val="26"/>
              </w:rPr>
              <w:t>,5</w:t>
            </w:r>
          </w:p>
        </w:tc>
      </w:tr>
      <w:tr w:rsidR="00F924FB" w:rsidRPr="00F924FB" w:rsidTr="00E613EF">
        <w:tc>
          <w:tcPr>
            <w:tcW w:w="5668" w:type="dxa"/>
            <w:gridSpan w:val="2"/>
            <w:shd w:val="clear" w:color="auto" w:fill="00FF00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990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0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1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4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0,5</w:t>
            </w:r>
          </w:p>
        </w:tc>
      </w:tr>
      <w:tr w:rsidR="00F924FB" w:rsidRPr="00F924FB" w:rsidTr="00E613EF">
        <w:tc>
          <w:tcPr>
            <w:tcW w:w="5668" w:type="dxa"/>
            <w:gridSpan w:val="2"/>
            <w:shd w:val="clear" w:color="auto" w:fill="00FF00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ИТОГО недельная нагрузка</w:t>
            </w:r>
          </w:p>
        </w:tc>
        <w:tc>
          <w:tcPr>
            <w:tcW w:w="990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90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91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84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84" w:type="dxa"/>
            <w:shd w:val="clear" w:color="auto" w:fill="00FF00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</w:tr>
      <w:tr w:rsidR="00F924FB" w:rsidRPr="00F924FB" w:rsidTr="00E613EF">
        <w:tc>
          <w:tcPr>
            <w:tcW w:w="5668" w:type="dxa"/>
            <w:gridSpan w:val="2"/>
            <w:shd w:val="clear" w:color="auto" w:fill="FCE3FC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учебных недель</w:t>
            </w:r>
          </w:p>
        </w:tc>
        <w:tc>
          <w:tcPr>
            <w:tcW w:w="990" w:type="dxa"/>
            <w:shd w:val="clear" w:color="auto" w:fill="FCE3FC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90" w:type="dxa"/>
            <w:shd w:val="clear" w:color="auto" w:fill="FCE3FC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91" w:type="dxa"/>
            <w:shd w:val="clear" w:color="auto" w:fill="FCE3FC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84" w:type="dxa"/>
            <w:shd w:val="clear" w:color="auto" w:fill="FCE3FC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84" w:type="dxa"/>
            <w:shd w:val="clear" w:color="auto" w:fill="FCE3FC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</w:tr>
      <w:tr w:rsidR="00F924FB" w:rsidRPr="00F924FB" w:rsidTr="00E613EF">
        <w:tc>
          <w:tcPr>
            <w:tcW w:w="5668" w:type="dxa"/>
            <w:gridSpan w:val="2"/>
            <w:shd w:val="clear" w:color="auto" w:fill="FCE3FC"/>
          </w:tcPr>
          <w:p w:rsidR="00F924FB" w:rsidRPr="00F924FB" w:rsidRDefault="00F924FB" w:rsidP="00F924FB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Всего часов в год</w:t>
            </w:r>
          </w:p>
        </w:tc>
        <w:tc>
          <w:tcPr>
            <w:tcW w:w="990" w:type="dxa"/>
            <w:shd w:val="clear" w:color="auto" w:fill="FCE3FC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1088</w:t>
            </w:r>
          </w:p>
        </w:tc>
        <w:tc>
          <w:tcPr>
            <w:tcW w:w="990" w:type="dxa"/>
            <w:shd w:val="clear" w:color="auto" w:fill="FCE3FC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1122</w:t>
            </w:r>
          </w:p>
        </w:tc>
        <w:tc>
          <w:tcPr>
            <w:tcW w:w="991" w:type="dxa"/>
            <w:shd w:val="clear" w:color="auto" w:fill="FCE3FC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1190</w:t>
            </w:r>
          </w:p>
        </w:tc>
        <w:tc>
          <w:tcPr>
            <w:tcW w:w="784" w:type="dxa"/>
            <w:shd w:val="clear" w:color="auto" w:fill="FCE3FC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1224</w:t>
            </w:r>
          </w:p>
        </w:tc>
        <w:tc>
          <w:tcPr>
            <w:tcW w:w="784" w:type="dxa"/>
            <w:shd w:val="clear" w:color="auto" w:fill="FCE3FC"/>
          </w:tcPr>
          <w:p w:rsidR="00F924FB" w:rsidRPr="00F924FB" w:rsidRDefault="00F924FB" w:rsidP="00F924FB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24FB">
              <w:rPr>
                <w:rFonts w:ascii="Times New Roman" w:eastAsia="Calibri" w:hAnsi="Times New Roman" w:cs="Times New Roman"/>
                <w:sz w:val="26"/>
                <w:szCs w:val="26"/>
              </w:rPr>
              <w:t>1224</w:t>
            </w:r>
          </w:p>
        </w:tc>
      </w:tr>
    </w:tbl>
    <w:p w:rsidR="00F924FB" w:rsidRDefault="00F924FB" w:rsidP="00F924FB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3428" w:rsidRDefault="007F3428" w:rsidP="00F924FB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3428" w:rsidRDefault="007F3428" w:rsidP="00F924FB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3428" w:rsidRDefault="007F3428" w:rsidP="00F924FB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3428" w:rsidRPr="00F924FB" w:rsidRDefault="007F3428" w:rsidP="00F924FB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4FB" w:rsidRPr="00F924FB" w:rsidRDefault="00F924FB" w:rsidP="00F924FB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4FB" w:rsidRPr="00F924FB" w:rsidRDefault="00F924FB" w:rsidP="00F924FB">
      <w:pPr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24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 внеурочной деят</w:t>
      </w:r>
      <w:r w:rsidR="007F3428">
        <w:rPr>
          <w:rFonts w:ascii="Times New Roman" w:eastAsia="Times New Roman" w:hAnsi="Times New Roman" w:cs="Times New Roman"/>
          <w:b/>
          <w:bCs/>
          <w:sz w:val="28"/>
          <w:szCs w:val="28"/>
        </w:rPr>
        <w:t>ельности МБОУ «</w:t>
      </w:r>
      <w:proofErr w:type="spellStart"/>
      <w:r w:rsidR="007F3428">
        <w:rPr>
          <w:rFonts w:ascii="Times New Roman" w:eastAsia="Times New Roman" w:hAnsi="Times New Roman" w:cs="Times New Roman"/>
          <w:b/>
          <w:bCs/>
          <w:sz w:val="28"/>
          <w:szCs w:val="28"/>
        </w:rPr>
        <w:t>Шешминская</w:t>
      </w:r>
      <w:proofErr w:type="spellEnd"/>
      <w:r w:rsidRPr="00F924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ООШ»</w:t>
      </w:r>
    </w:p>
    <w:p w:rsidR="00F924FB" w:rsidRPr="00F924FB" w:rsidRDefault="00F924FB" w:rsidP="00F924FB">
      <w:pPr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24FB">
        <w:rPr>
          <w:rFonts w:ascii="Times New Roman" w:eastAsia="Times New Roman" w:hAnsi="Times New Roman" w:cs="Times New Roman"/>
          <w:b/>
          <w:bCs/>
          <w:sz w:val="28"/>
          <w:szCs w:val="28"/>
        </w:rPr>
        <w:t>На 2025-2026 учебный год для обучающихся 5-9 классов</w:t>
      </w:r>
    </w:p>
    <w:p w:rsidR="00F924FB" w:rsidRPr="00F924FB" w:rsidRDefault="00F924FB" w:rsidP="00F924FB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4FB">
        <w:rPr>
          <w:rFonts w:ascii="Times New Roman" w:eastAsia="Times New Roman" w:hAnsi="Times New Roman" w:cs="Times New Roman"/>
          <w:sz w:val="28"/>
          <w:szCs w:val="28"/>
        </w:rPr>
        <w:t xml:space="preserve">       План внеурочной деятельности обучающихся   Муниципального бюджетного общеобразовательно</w:t>
      </w:r>
      <w:r w:rsidR="007F3428">
        <w:rPr>
          <w:rFonts w:ascii="Times New Roman" w:eastAsia="Times New Roman" w:hAnsi="Times New Roman" w:cs="Times New Roman"/>
          <w:sz w:val="28"/>
          <w:szCs w:val="28"/>
        </w:rPr>
        <w:t>го учреждения "</w:t>
      </w:r>
      <w:proofErr w:type="spellStart"/>
      <w:r w:rsidR="007F3428">
        <w:rPr>
          <w:rFonts w:ascii="Times New Roman" w:eastAsia="Times New Roman" w:hAnsi="Times New Roman" w:cs="Times New Roman"/>
          <w:sz w:val="28"/>
          <w:szCs w:val="28"/>
        </w:rPr>
        <w:t>Шешминская</w:t>
      </w:r>
      <w:proofErr w:type="spellEnd"/>
      <w:r w:rsidRPr="00F924FB"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школа" </w:t>
      </w:r>
      <w:proofErr w:type="spellStart"/>
      <w:r w:rsidRPr="00F924FB">
        <w:rPr>
          <w:rFonts w:ascii="Times New Roman" w:eastAsia="Times New Roman" w:hAnsi="Times New Roman" w:cs="Times New Roman"/>
          <w:sz w:val="28"/>
          <w:szCs w:val="28"/>
        </w:rPr>
        <w:t>Черемшанского</w:t>
      </w:r>
      <w:proofErr w:type="spellEnd"/>
      <w:r w:rsidRPr="00F924F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 обеспечивает введение в действие и реализацию требований федерального государственного образовательного стандарта основного общего образования, определяет состав и структуру направлений и форм внеурочной деятельности по классам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             На внеурочную деятельность в плане отводится до 10 часов в неделю для каждого года обучения. Время внеурочной деятельности реализуется через воспитательные мероприятия, организуется следующие формы работы:</w:t>
      </w:r>
      <w:r w:rsidRPr="00F924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Экскурсии; </w:t>
      </w:r>
    </w:p>
    <w:p w:rsidR="00F924FB" w:rsidRPr="00F924FB" w:rsidRDefault="00F924FB" w:rsidP="00F924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4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Кружки; </w:t>
      </w:r>
    </w:p>
    <w:p w:rsidR="00F924FB" w:rsidRPr="00F924FB" w:rsidRDefault="00F924FB" w:rsidP="00F924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4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Секции; </w:t>
      </w:r>
    </w:p>
    <w:p w:rsidR="00F924FB" w:rsidRPr="00F924FB" w:rsidRDefault="00F924FB" w:rsidP="00F924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4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Конференции; </w:t>
      </w:r>
    </w:p>
    <w:p w:rsidR="00F924FB" w:rsidRPr="00F924FB" w:rsidRDefault="00F924FB" w:rsidP="00F924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4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Олимпиады; </w:t>
      </w:r>
    </w:p>
    <w:p w:rsidR="00F924FB" w:rsidRPr="00F924FB" w:rsidRDefault="00F924FB" w:rsidP="00F924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4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Соревнования; </w:t>
      </w:r>
    </w:p>
    <w:p w:rsidR="00F924FB" w:rsidRPr="00F924FB" w:rsidRDefault="00F924FB" w:rsidP="00F924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4FB">
        <w:rPr>
          <w:rFonts w:ascii="Times New Roman" w:eastAsia="Calibri" w:hAnsi="Times New Roman" w:cs="Times New Roman"/>
          <w:color w:val="000000"/>
          <w:sz w:val="28"/>
          <w:szCs w:val="28"/>
        </w:rPr>
        <w:t>7. Конкурсы;</w:t>
      </w:r>
    </w:p>
    <w:p w:rsidR="00F924FB" w:rsidRPr="00F924FB" w:rsidRDefault="00F924FB" w:rsidP="00F924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4FB">
        <w:rPr>
          <w:rFonts w:ascii="Times New Roman" w:eastAsia="Calibri" w:hAnsi="Times New Roman" w:cs="Times New Roman"/>
          <w:color w:val="000000"/>
          <w:sz w:val="28"/>
          <w:szCs w:val="28"/>
        </w:rPr>
        <w:t>8. Субботники;</w:t>
      </w:r>
    </w:p>
    <w:p w:rsidR="00F924FB" w:rsidRPr="00F924FB" w:rsidRDefault="00F924FB" w:rsidP="00F924F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4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9. Социальные проекты и т.д. 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      Внеурочная деятельность может быть реализована как в течение учебной недели, так и во время каникул, в выходные и нерабочие праздничные дни. С целью обеспечения преемственности содержания образовательных программ начального, основного и среднего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1 час в неделю – на информационно-просветительские занятия </w:t>
      </w:r>
      <w:proofErr w:type="gramStart"/>
      <w:r w:rsidRPr="00F924FB">
        <w:rPr>
          <w:rFonts w:ascii="Times New Roman" w:eastAsia="Calibri" w:hAnsi="Times New Roman" w:cs="Times New Roman"/>
          <w:sz w:val="28"/>
          <w:szCs w:val="28"/>
        </w:rPr>
        <w:t>патриотической</w:t>
      </w:r>
      <w:proofErr w:type="gramEnd"/>
      <w:r w:rsidRPr="00F924FB">
        <w:rPr>
          <w:rFonts w:ascii="Times New Roman" w:eastAsia="Calibri" w:hAnsi="Times New Roman" w:cs="Times New Roman"/>
          <w:sz w:val="28"/>
          <w:szCs w:val="28"/>
        </w:rPr>
        <w:t>,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нравственной и экологической направленности «Разговоры о </w:t>
      </w:r>
      <w:proofErr w:type="gramStart"/>
      <w:r w:rsidRPr="00F924FB">
        <w:rPr>
          <w:rFonts w:ascii="Times New Roman" w:eastAsia="Calibri" w:hAnsi="Times New Roman" w:cs="Times New Roman"/>
          <w:sz w:val="28"/>
          <w:szCs w:val="28"/>
        </w:rPr>
        <w:t>важном</w:t>
      </w:r>
      <w:proofErr w:type="gramEnd"/>
      <w:r w:rsidRPr="00F924FB">
        <w:rPr>
          <w:rFonts w:ascii="Times New Roman" w:eastAsia="Calibri" w:hAnsi="Times New Roman" w:cs="Times New Roman"/>
          <w:sz w:val="28"/>
          <w:szCs w:val="28"/>
        </w:rPr>
        <w:t>» (понедельник);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>1 час в неделю – на занятия по формированию функциональной грамотности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924FB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(в том числе финансовой грамотности);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1 час в неделю – на занятия, направленные на удовлетворение </w:t>
      </w:r>
      <w:proofErr w:type="spellStart"/>
      <w:r w:rsidRPr="00F924FB">
        <w:rPr>
          <w:rFonts w:ascii="Times New Roman" w:eastAsia="Calibri" w:hAnsi="Times New Roman" w:cs="Times New Roman"/>
          <w:sz w:val="28"/>
          <w:szCs w:val="28"/>
        </w:rPr>
        <w:t>профориентационных</w:t>
      </w:r>
      <w:proofErr w:type="spell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интересов и потребностей обучающихся.</w:t>
      </w: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924FB" w:rsidRPr="00F924FB" w:rsidRDefault="00F924FB" w:rsidP="00F924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924FB">
        <w:rPr>
          <w:rFonts w:ascii="Times New Roman" w:eastAsia="Calibri" w:hAnsi="Times New Roman" w:cs="Times New Roman"/>
          <w:b/>
          <w:bCs/>
          <w:sz w:val="28"/>
          <w:szCs w:val="28"/>
        </w:rPr>
        <w:t>План внеурочной деятельности (недельный)</w:t>
      </w:r>
    </w:p>
    <w:p w:rsidR="00E613EF" w:rsidRDefault="00F924FB" w:rsidP="007F3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24FB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</w:t>
      </w:r>
      <w:r w:rsidR="007F3428">
        <w:rPr>
          <w:rFonts w:ascii="Times New Roman" w:eastAsia="Calibri" w:hAnsi="Times New Roman" w:cs="Times New Roman"/>
          <w:sz w:val="28"/>
          <w:szCs w:val="28"/>
        </w:rPr>
        <w:t xml:space="preserve">е учреждение </w:t>
      </w:r>
    </w:p>
    <w:p w:rsidR="007F3428" w:rsidRDefault="007F3428" w:rsidP="007F3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Шешминская</w:t>
      </w:r>
      <w:r w:rsidR="00F924FB" w:rsidRPr="00F924FB">
        <w:rPr>
          <w:rFonts w:ascii="Times New Roman" w:eastAsia="Calibri" w:hAnsi="Times New Roman" w:cs="Times New Roman"/>
          <w:sz w:val="28"/>
          <w:szCs w:val="28"/>
        </w:rPr>
        <w:t>основная</w:t>
      </w:r>
      <w:proofErr w:type="spellEnd"/>
      <w:r w:rsidR="00F924FB" w:rsidRPr="00F924FB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общеобразовательная школа"</w:t>
      </w:r>
    </w:p>
    <w:p w:rsidR="00F924FB" w:rsidRDefault="00F924FB" w:rsidP="007F3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924FB">
        <w:rPr>
          <w:rFonts w:ascii="Times New Roman" w:eastAsia="Calibri" w:hAnsi="Times New Roman" w:cs="Times New Roman"/>
          <w:sz w:val="28"/>
          <w:szCs w:val="28"/>
        </w:rPr>
        <w:t>Черемшанского</w:t>
      </w:r>
      <w:proofErr w:type="spellEnd"/>
      <w:r w:rsidRPr="00F924FB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E613EF" w:rsidRPr="00F924FB" w:rsidRDefault="00E613EF" w:rsidP="007F3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96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075"/>
        <w:gridCol w:w="976"/>
        <w:gridCol w:w="919"/>
        <w:gridCol w:w="826"/>
        <w:gridCol w:w="917"/>
        <w:gridCol w:w="1188"/>
      </w:tblGrid>
      <w:tr w:rsidR="007F3428" w:rsidRPr="007F3428" w:rsidTr="00E613EF">
        <w:trPr>
          <w:trHeight w:val="275"/>
        </w:trPr>
        <w:tc>
          <w:tcPr>
            <w:tcW w:w="2563" w:type="pct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Учебные курсы</w:t>
            </w:r>
          </w:p>
        </w:tc>
        <w:tc>
          <w:tcPr>
            <w:tcW w:w="2437" w:type="pct"/>
            <w:gridSpan w:val="5"/>
            <w:tcBorders>
              <w:left w:val="single" w:sz="4" w:space="0" w:color="auto"/>
            </w:tcBorders>
            <w:shd w:val="clear" w:color="auto" w:fill="D9D9D9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F3428" w:rsidRPr="007F3428" w:rsidTr="00E613EF">
        <w:trPr>
          <w:trHeight w:val="277"/>
        </w:trPr>
        <w:tc>
          <w:tcPr>
            <w:tcW w:w="2563" w:type="pct"/>
            <w:vMerge/>
            <w:tcBorders>
              <w:right w:val="single" w:sz="4" w:space="0" w:color="auto"/>
            </w:tcBorders>
            <w:shd w:val="clear" w:color="auto" w:fill="D9D9D9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" w:type="pct"/>
            <w:tcBorders>
              <w:left w:val="single" w:sz="4" w:space="0" w:color="auto"/>
            </w:tcBorders>
            <w:shd w:val="clear" w:color="auto" w:fill="D9D9D9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5</w:t>
            </w:r>
          </w:p>
        </w:tc>
        <w:tc>
          <w:tcPr>
            <w:tcW w:w="464" w:type="pct"/>
            <w:shd w:val="clear" w:color="auto" w:fill="D9D9D9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right w:val="single" w:sz="6" w:space="0" w:color="000000"/>
            </w:tcBorders>
            <w:shd w:val="clear" w:color="auto" w:fill="D9D9D9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3" w:type="pct"/>
            <w:tcBorders>
              <w:left w:val="single" w:sz="6" w:space="0" w:color="000000"/>
            </w:tcBorders>
            <w:shd w:val="clear" w:color="auto" w:fill="D9D9D9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00" w:type="pct"/>
            <w:shd w:val="clear" w:color="auto" w:fill="D9D9D9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7F3428" w:rsidRPr="007F3428" w:rsidTr="00E613EF">
        <w:trPr>
          <w:trHeight w:val="275"/>
        </w:trPr>
        <w:tc>
          <w:tcPr>
            <w:tcW w:w="2563" w:type="pct"/>
            <w:tcBorders>
              <w:righ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«Разговоры о </w:t>
            </w:r>
            <w:proofErr w:type="gramStart"/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важном</w:t>
            </w:r>
            <w:proofErr w:type="gramEnd"/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pct"/>
            <w:tcBorders>
              <w:righ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  <w:tcBorders>
              <w:lef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F3428" w:rsidRPr="007F3428" w:rsidTr="00E613EF">
        <w:trPr>
          <w:trHeight w:val="275"/>
        </w:trPr>
        <w:tc>
          <w:tcPr>
            <w:tcW w:w="2563" w:type="pct"/>
            <w:tcBorders>
              <w:righ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pct"/>
            <w:tcBorders>
              <w:righ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  <w:tcBorders>
              <w:lef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F3428" w:rsidRPr="007F3428" w:rsidTr="00E613EF">
        <w:trPr>
          <w:trHeight w:val="275"/>
        </w:trPr>
        <w:tc>
          <w:tcPr>
            <w:tcW w:w="2563" w:type="pct"/>
            <w:tcBorders>
              <w:righ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«Мой выбор»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" w:type="pct"/>
            <w:tcBorders>
              <w:righ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  <w:tcBorders>
              <w:lef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F3428" w:rsidRPr="007F3428" w:rsidTr="00E613EF">
        <w:trPr>
          <w:trHeight w:val="275"/>
        </w:trPr>
        <w:tc>
          <w:tcPr>
            <w:tcW w:w="2563" w:type="pct"/>
            <w:tcBorders>
              <w:righ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Start"/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Россия-мои</w:t>
            </w:r>
            <w:proofErr w:type="gramEnd"/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горизонты»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pct"/>
            <w:tcBorders>
              <w:righ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  <w:tcBorders>
              <w:lef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F3428" w:rsidRPr="007F3428" w:rsidTr="00E613EF">
        <w:trPr>
          <w:trHeight w:val="276"/>
        </w:trPr>
        <w:tc>
          <w:tcPr>
            <w:tcW w:w="2563" w:type="pct"/>
            <w:tcBorders>
              <w:righ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«В </w:t>
            </w:r>
            <w:proofErr w:type="gramStart"/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здоровом</w:t>
            </w:r>
            <w:proofErr w:type="gramEnd"/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теле-здоровый дух»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pct"/>
            <w:tcBorders>
              <w:righ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  <w:tcBorders>
              <w:lef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F3428" w:rsidRPr="007F3428" w:rsidTr="00E613EF">
        <w:trPr>
          <w:trHeight w:val="277"/>
        </w:trPr>
        <w:tc>
          <w:tcPr>
            <w:tcW w:w="2563" w:type="pct"/>
            <w:tcBorders>
              <w:righ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«Школьный театр»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pct"/>
            <w:tcBorders>
              <w:righ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tcBorders>
              <w:lef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F3428" w:rsidRPr="007F3428" w:rsidTr="00E613EF">
        <w:trPr>
          <w:trHeight w:val="275"/>
        </w:trPr>
        <w:tc>
          <w:tcPr>
            <w:tcW w:w="2563" w:type="pct"/>
            <w:tcBorders>
              <w:righ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" w:type="pct"/>
            <w:tcBorders>
              <w:righ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" w:type="pct"/>
            <w:tcBorders>
              <w:left w:val="single" w:sz="6" w:space="0" w:color="000000"/>
            </w:tcBorders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pct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F3428" w:rsidRPr="007F3428" w:rsidTr="00E613EF">
        <w:trPr>
          <w:trHeight w:val="275"/>
        </w:trPr>
        <w:tc>
          <w:tcPr>
            <w:tcW w:w="2563" w:type="pct"/>
            <w:tcBorders>
              <w:right w:val="single" w:sz="4" w:space="0" w:color="auto"/>
            </w:tcBorders>
            <w:shd w:val="clear" w:color="auto" w:fill="00FF00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493" w:type="pct"/>
            <w:tcBorders>
              <w:left w:val="single" w:sz="4" w:space="0" w:color="auto"/>
            </w:tcBorders>
            <w:shd w:val="clear" w:color="auto" w:fill="00FF00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" w:type="pct"/>
            <w:shd w:val="clear" w:color="auto" w:fill="00FF00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right w:val="single" w:sz="6" w:space="0" w:color="000000"/>
            </w:tcBorders>
            <w:shd w:val="clear" w:color="auto" w:fill="00FF00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3" w:type="pct"/>
            <w:tcBorders>
              <w:left w:val="single" w:sz="6" w:space="0" w:color="000000"/>
            </w:tcBorders>
            <w:shd w:val="clear" w:color="auto" w:fill="00FF00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" w:type="pct"/>
            <w:shd w:val="clear" w:color="auto" w:fill="00FF00"/>
          </w:tcPr>
          <w:p w:rsidR="007F3428" w:rsidRPr="007F3428" w:rsidRDefault="007F3428" w:rsidP="007F3428">
            <w:pPr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342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</w:tbl>
    <w:p w:rsidR="00F924FB" w:rsidRPr="00F924FB" w:rsidRDefault="00F924FB" w:rsidP="00F924F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24FB" w:rsidRPr="00F924FB" w:rsidRDefault="00F924FB" w:rsidP="00F924FB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924FB" w:rsidRPr="00F924FB" w:rsidRDefault="00F924FB" w:rsidP="00F924F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F924FB">
        <w:rPr>
          <w:rFonts w:ascii="Times New Roman" w:eastAsia="Calibri" w:hAnsi="Times New Roman" w:cs="Times New Roman"/>
          <w:sz w:val="24"/>
          <w:szCs w:val="24"/>
        </w:rPr>
        <w:t xml:space="preserve">             * Учебные курсы осуществляются за счет программ дополнительного     образования.</w:t>
      </w:r>
    </w:p>
    <w:p w:rsidR="00F924FB" w:rsidRDefault="00F924FB"/>
    <w:sectPr w:rsidR="00F924FB" w:rsidSect="007F3428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A8451A"/>
    <w:lvl w:ilvl="0">
      <w:numFmt w:val="bullet"/>
      <w:lvlText w:val="*"/>
      <w:lvlJc w:val="left"/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A2317"/>
    <w:multiLevelType w:val="multilevel"/>
    <w:tmpl w:val="E3D2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7BFE"/>
    <w:rsid w:val="00236A1D"/>
    <w:rsid w:val="00503F22"/>
    <w:rsid w:val="006B3E2A"/>
    <w:rsid w:val="006F7BFE"/>
    <w:rsid w:val="007612A2"/>
    <w:rsid w:val="007F3428"/>
    <w:rsid w:val="008A2798"/>
    <w:rsid w:val="00E613EF"/>
    <w:rsid w:val="00F92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A1D"/>
  </w:style>
  <w:style w:type="paragraph" w:styleId="1">
    <w:name w:val="heading 1"/>
    <w:basedOn w:val="a"/>
    <w:next w:val="a"/>
    <w:link w:val="10"/>
    <w:uiPriority w:val="9"/>
    <w:qFormat/>
    <w:rsid w:val="00F924FB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924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924FB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924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924FB"/>
  </w:style>
  <w:style w:type="character" w:styleId="a3">
    <w:name w:val="annotation reference"/>
    <w:basedOn w:val="a0"/>
    <w:uiPriority w:val="99"/>
    <w:semiHidden/>
    <w:unhideWhenUsed/>
    <w:rsid w:val="00F924F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924FB"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924F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24F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924F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92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24F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F924FB"/>
  </w:style>
  <w:style w:type="paragraph" w:styleId="aa">
    <w:name w:val="List Paragraph"/>
    <w:basedOn w:val="a"/>
    <w:uiPriority w:val="34"/>
    <w:qFormat/>
    <w:rsid w:val="00F924FB"/>
    <w:pPr>
      <w:spacing w:after="160" w:line="259" w:lineRule="auto"/>
      <w:ind w:left="720"/>
      <w:contextualSpacing/>
    </w:pPr>
  </w:style>
  <w:style w:type="table" w:styleId="ab">
    <w:name w:val="Table Grid"/>
    <w:basedOn w:val="a1"/>
    <w:uiPriority w:val="39"/>
    <w:rsid w:val="00F92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F92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924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24F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e">
    <w:name w:val="Body Text"/>
    <w:basedOn w:val="a"/>
    <w:link w:val="af"/>
    <w:uiPriority w:val="1"/>
    <w:qFormat/>
    <w:rsid w:val="00F924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F924FB"/>
    <w:rPr>
      <w:rFonts w:ascii="Times New Roman" w:eastAsia="Times New Roman" w:hAnsi="Times New Roman" w:cs="Times New Roman"/>
      <w:sz w:val="28"/>
      <w:szCs w:val="28"/>
    </w:rPr>
  </w:style>
  <w:style w:type="paragraph" w:customStyle="1" w:styleId="c21">
    <w:name w:val="c21"/>
    <w:basedOn w:val="a"/>
    <w:rsid w:val="00F92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924FB"/>
  </w:style>
  <w:style w:type="paragraph" w:customStyle="1" w:styleId="Default">
    <w:name w:val="Default"/>
    <w:rsid w:val="00F924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Заголовок 1 Знак1"/>
    <w:basedOn w:val="a0"/>
    <w:uiPriority w:val="9"/>
    <w:rsid w:val="00F924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24FB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924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924FB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924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924FB"/>
  </w:style>
  <w:style w:type="character" w:styleId="a3">
    <w:name w:val="annotation reference"/>
    <w:basedOn w:val="a0"/>
    <w:uiPriority w:val="99"/>
    <w:semiHidden/>
    <w:unhideWhenUsed/>
    <w:rsid w:val="00F924F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924FB"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924F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24F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924F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92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24F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F924FB"/>
  </w:style>
  <w:style w:type="paragraph" w:styleId="aa">
    <w:name w:val="List Paragraph"/>
    <w:basedOn w:val="a"/>
    <w:uiPriority w:val="34"/>
    <w:qFormat/>
    <w:rsid w:val="00F924FB"/>
    <w:pPr>
      <w:spacing w:after="160" w:line="259" w:lineRule="auto"/>
      <w:ind w:left="720"/>
      <w:contextualSpacing/>
    </w:pPr>
  </w:style>
  <w:style w:type="table" w:styleId="ab">
    <w:name w:val="Table Grid"/>
    <w:basedOn w:val="a1"/>
    <w:uiPriority w:val="39"/>
    <w:rsid w:val="00F92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F92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924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24F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e">
    <w:name w:val="Body Text"/>
    <w:basedOn w:val="a"/>
    <w:link w:val="af"/>
    <w:uiPriority w:val="1"/>
    <w:qFormat/>
    <w:rsid w:val="00F924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F924FB"/>
    <w:rPr>
      <w:rFonts w:ascii="Times New Roman" w:eastAsia="Times New Roman" w:hAnsi="Times New Roman" w:cs="Times New Roman"/>
      <w:sz w:val="28"/>
      <w:szCs w:val="28"/>
    </w:rPr>
  </w:style>
  <w:style w:type="paragraph" w:customStyle="1" w:styleId="c21">
    <w:name w:val="c21"/>
    <w:basedOn w:val="a"/>
    <w:rsid w:val="00F92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924FB"/>
  </w:style>
  <w:style w:type="paragraph" w:customStyle="1" w:styleId="Default">
    <w:name w:val="Default"/>
    <w:rsid w:val="00F924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Заголовок 1 Знак1"/>
    <w:basedOn w:val="a0"/>
    <w:uiPriority w:val="9"/>
    <w:rsid w:val="00F924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Galina</cp:lastModifiedBy>
  <cp:revision>5</cp:revision>
  <cp:lastPrinted>2025-08-28T19:57:00Z</cp:lastPrinted>
  <dcterms:created xsi:type="dcterms:W3CDTF">2025-08-28T19:20:00Z</dcterms:created>
  <dcterms:modified xsi:type="dcterms:W3CDTF">2025-10-15T06:47:00Z</dcterms:modified>
</cp:coreProperties>
</file>